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DFB6" w14:textId="1830026C" w:rsidR="00076586" w:rsidRDefault="00704F32" w:rsidP="00704F32">
      <w:pPr>
        <w:jc w:val="center"/>
      </w:pPr>
      <w:r>
        <w:t>Faculty Senate Minutes</w:t>
      </w:r>
    </w:p>
    <w:p w14:paraId="0AC5B712" w14:textId="1B0A6165" w:rsidR="00704F32" w:rsidRDefault="00704F32" w:rsidP="00704F32">
      <w:pPr>
        <w:jc w:val="center"/>
      </w:pPr>
      <w:r>
        <w:t>January 31, 2024</w:t>
      </w:r>
    </w:p>
    <w:p w14:paraId="5D2102FA" w14:textId="4D9DB8D8" w:rsidR="00704F32" w:rsidRDefault="00704F32" w:rsidP="00704F32">
      <w:pPr>
        <w:jc w:val="center"/>
      </w:pPr>
      <w:r>
        <w:t>Copen 8am</w:t>
      </w:r>
    </w:p>
    <w:p w14:paraId="2E829F94" w14:textId="77777777" w:rsidR="00704F32" w:rsidRDefault="00704F32" w:rsidP="00704F32">
      <w:pPr>
        <w:jc w:val="center"/>
      </w:pPr>
    </w:p>
    <w:p w14:paraId="3E5533EE" w14:textId="47DDEAB5" w:rsidR="00704F32" w:rsidRDefault="00704F32" w:rsidP="00704F32">
      <w:r w:rsidRPr="00596B06">
        <w:rPr>
          <w:b/>
          <w:bCs/>
          <w:u w:val="single"/>
        </w:rPr>
        <w:t>Attendance:</w:t>
      </w:r>
      <w:r>
        <w:t xml:space="preserve"> Roger Ward, Jessica Robinson, Ashlee Jackson, Tatiana Taylor, Kevin Poole, </w:t>
      </w:r>
    </w:p>
    <w:p w14:paraId="4124E1D0" w14:textId="641008A7" w:rsidR="00704F32" w:rsidRDefault="00704F32" w:rsidP="00704F32">
      <w:r w:rsidRPr="00596B06">
        <w:rPr>
          <w:b/>
          <w:bCs/>
          <w:u w:val="single"/>
        </w:rPr>
        <w:t>Secretary’s report:</w:t>
      </w:r>
      <w:r>
        <w:t xml:space="preserve"> Motion to approve December minutes by Kevin Poole, second by Lori Hackwell. Motion to approve minutes passes. </w:t>
      </w:r>
    </w:p>
    <w:p w14:paraId="41909F19" w14:textId="2F721B78" w:rsidR="00704F32" w:rsidRPr="005A0FD4" w:rsidRDefault="00704F32" w:rsidP="00704F32">
      <w:pPr>
        <w:rPr>
          <w:b/>
          <w:bCs/>
          <w:u w:val="single"/>
        </w:rPr>
      </w:pPr>
      <w:r w:rsidRPr="005A0FD4">
        <w:rPr>
          <w:b/>
          <w:bCs/>
          <w:u w:val="single"/>
        </w:rPr>
        <w:t>Old Business:</w:t>
      </w:r>
    </w:p>
    <w:p w14:paraId="2CBA04E5" w14:textId="4C0C4E91" w:rsidR="00704F32" w:rsidRDefault="00704F32" w:rsidP="00704F32">
      <w:r>
        <w:t>Grade Appeal Change—the main change for the policy will be a drop from 4 student members to 2. This will adjust the quorum members. Minimal change from what was already approved. Motion to approve change in grade appeal policy by Kevin Poole, second by Jessica Robinson. Motion is approved. This will now to the mo</w:t>
      </w:r>
      <w:r w:rsidR="005A0FD4">
        <w:t>ve to the board.</w:t>
      </w:r>
    </w:p>
    <w:p w14:paraId="5902F35A" w14:textId="410490E2" w:rsidR="00704F32" w:rsidRDefault="00704F32" w:rsidP="00704F32">
      <w:r>
        <w:t>Course Subs and Course Descriptions (process)</w:t>
      </w:r>
      <w:r w:rsidR="005A0FD4">
        <w:t>—a lot of weight is putting on faculty to be sure all the course substitutions are put in. Possibly look at additional ideas</w:t>
      </w:r>
      <w:r w:rsidR="00596B06">
        <w:t xml:space="preserve"> on how to make the standard basic classes that should transfer over not need the course substitution process. </w:t>
      </w:r>
    </w:p>
    <w:p w14:paraId="370A212B" w14:textId="77777777" w:rsidR="00704F32" w:rsidRDefault="00704F32" w:rsidP="00704F32"/>
    <w:p w14:paraId="1DEA102C" w14:textId="538A22B9" w:rsidR="00704F32" w:rsidRPr="00596B06" w:rsidRDefault="00704F32" w:rsidP="00704F32">
      <w:pPr>
        <w:rPr>
          <w:b/>
          <w:bCs/>
          <w:u w:val="single"/>
        </w:rPr>
      </w:pPr>
      <w:r w:rsidRPr="00596B06">
        <w:rPr>
          <w:b/>
          <w:bCs/>
          <w:u w:val="single"/>
        </w:rPr>
        <w:t xml:space="preserve">New Business: </w:t>
      </w:r>
    </w:p>
    <w:p w14:paraId="722394E3" w14:textId="22D86B89" w:rsidR="00704F32" w:rsidRDefault="00704F32" w:rsidP="00704F32">
      <w:r>
        <w:t>Grade Appeal Change Recommendation OSU—Vote</w:t>
      </w:r>
      <w:r w:rsidR="00596B06">
        <w:t>—see above. (motion passed)</w:t>
      </w:r>
    </w:p>
    <w:p w14:paraId="736D5831" w14:textId="440BA887" w:rsidR="00704F32" w:rsidRDefault="00704F32" w:rsidP="00704F32">
      <w:r>
        <w:t>VP of Fiscal Affairs (Brandon Glick—goes by Brando)</w:t>
      </w:r>
    </w:p>
    <w:p w14:paraId="3CC4B985" w14:textId="19D6248A" w:rsidR="00704F32" w:rsidRDefault="00704F32" w:rsidP="00704F32">
      <w:r>
        <w:t>President Elect (Volunteer vs elections)</w:t>
      </w:r>
    </w:p>
    <w:p w14:paraId="0E24D039" w14:textId="2237BF29" w:rsidR="00704F32" w:rsidRDefault="00704F32" w:rsidP="00704F32">
      <w:r>
        <w:t>Head of Maintenance Progress</w:t>
      </w:r>
      <w:r w:rsidR="00596B06">
        <w:t xml:space="preserve">—still had not hired anyone </w:t>
      </w:r>
      <w:proofErr w:type="gramStart"/>
      <w:r w:rsidR="00596B06">
        <w:t>as of yet</w:t>
      </w:r>
      <w:proofErr w:type="gramEnd"/>
      <w:r w:rsidR="00596B06">
        <w:t xml:space="preserve">. Seems to have picked up a little in the cleaning area. We will continue to monitor the situation and hope that it continues to pick up! </w:t>
      </w:r>
    </w:p>
    <w:p w14:paraId="0CA02216" w14:textId="4497827E" w:rsidR="00704F32" w:rsidRDefault="00704F32" w:rsidP="00704F32">
      <w:r>
        <w:t>Overrides (any issues)</w:t>
      </w:r>
      <w:r w:rsidR="005E7783">
        <w:t xml:space="preserve">—phone continues to be an issue—if we can get people to answer and help us. </w:t>
      </w:r>
    </w:p>
    <w:p w14:paraId="260D64B8" w14:textId="7BBA21FD" w:rsidR="005E7783" w:rsidRDefault="005E7783" w:rsidP="00704F32">
      <w:r>
        <w:t xml:space="preserve">**We still have concerns about </w:t>
      </w:r>
      <w:proofErr w:type="gramStart"/>
      <w:r>
        <w:t>8 week</w:t>
      </w:r>
      <w:proofErr w:type="gramEnd"/>
      <w:r>
        <w:t xml:space="preserve"> classes being hidden in the enrollment list…why is this is the case?  It makes it too difficult to create schedules not knowing what is going to be offered.</w:t>
      </w:r>
    </w:p>
    <w:p w14:paraId="7E5EDF6D" w14:textId="77777777" w:rsidR="00704F32" w:rsidRDefault="00704F32" w:rsidP="00704F32"/>
    <w:p w14:paraId="74971686" w14:textId="632C897E" w:rsidR="00704F32" w:rsidRDefault="00704F32" w:rsidP="00704F32">
      <w:r w:rsidRPr="005E7783">
        <w:rPr>
          <w:b/>
          <w:bCs/>
          <w:u w:val="single"/>
        </w:rPr>
        <w:t>Open Forum:</w:t>
      </w:r>
      <w:r w:rsidRPr="005E7783">
        <w:rPr>
          <w:b/>
          <w:bCs/>
          <w:u w:val="single"/>
        </w:rPr>
        <w:br/>
      </w:r>
      <w:r>
        <w:t>Spring Enrollment Up</w:t>
      </w:r>
      <w:r w:rsidR="005E7783">
        <w:t xml:space="preserve">—still waiting on final add/drop numbers, but still looks like we are up for the spring. </w:t>
      </w:r>
    </w:p>
    <w:p w14:paraId="052DCCEE" w14:textId="4EE4F7C1" w:rsidR="00704F32" w:rsidRDefault="00704F32" w:rsidP="00704F32">
      <w:r>
        <w:t>April 3</w:t>
      </w:r>
      <w:r w:rsidRPr="00704F32">
        <w:rPr>
          <w:vertAlign w:val="superscript"/>
        </w:rPr>
        <w:t>rd</w:t>
      </w:r>
      <w:r>
        <w:t xml:space="preserve"> NEO vs Conners</w:t>
      </w:r>
      <w:r w:rsidR="00332FEA">
        <w:t>—6pm alumni event. ONEOC 6pm game time. Bus will be offered for faculty and students, free staff and student tickets</w:t>
      </w:r>
    </w:p>
    <w:p w14:paraId="4A9ED911" w14:textId="388B6DEE" w:rsidR="00704F32" w:rsidRDefault="00704F32" w:rsidP="00704F32">
      <w:r>
        <w:t>Athletic Eligibility Rule Changes</w:t>
      </w:r>
    </w:p>
    <w:sectPr w:rsidR="00704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32"/>
    <w:rsid w:val="00076586"/>
    <w:rsid w:val="00332FEA"/>
    <w:rsid w:val="00596B06"/>
    <w:rsid w:val="005A0FD4"/>
    <w:rsid w:val="005E7783"/>
    <w:rsid w:val="0070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1CDA"/>
  <w15:chartTrackingRefBased/>
  <w15:docId w15:val="{AA394A1E-0A3F-4151-AFB5-5C15B045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Ashlee</dc:creator>
  <cp:keywords/>
  <dc:description/>
  <cp:lastModifiedBy>Jackson, Ashlee</cp:lastModifiedBy>
  <cp:revision>1</cp:revision>
  <dcterms:created xsi:type="dcterms:W3CDTF">2024-01-31T13:59:00Z</dcterms:created>
  <dcterms:modified xsi:type="dcterms:W3CDTF">2024-01-31T14:43:00Z</dcterms:modified>
</cp:coreProperties>
</file>